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13" w:rsidRDefault="00E41013">
      <w:pPr>
        <w:widowControl w:val="0"/>
        <w:spacing w:line="276" w:lineRule="auto"/>
      </w:pPr>
    </w:p>
    <w:p w:rsidR="00E41013" w:rsidRDefault="00E4101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8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51"/>
        <w:gridCol w:w="6094"/>
        <w:gridCol w:w="1735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3" w:rsidRDefault="00E41013">
            <w:pPr>
              <w:spacing w:line="240" w:lineRule="auto"/>
              <w:jc w:val="center"/>
            </w:pPr>
          </w:p>
          <w:p w:rsidR="00E41013" w:rsidRDefault="00242A6A">
            <w:pPr>
              <w:spacing w:line="240" w:lineRule="auto"/>
            </w:pPr>
            <w:r>
              <w:t xml:space="preserve">         </w:t>
            </w:r>
          </w:p>
          <w:p w:rsidR="00E41013" w:rsidRDefault="00E41013">
            <w:pPr>
              <w:spacing w:line="240" w:lineRule="auto"/>
            </w:pPr>
          </w:p>
          <w:p w:rsidR="00E41013" w:rsidRDefault="00242A6A">
            <w:pPr>
              <w:spacing w:line="240" w:lineRule="auto"/>
            </w:pPr>
            <w:r>
              <w:t xml:space="preserve">             </w:t>
            </w:r>
          </w:p>
          <w:p w:rsidR="00E41013" w:rsidRDefault="00E41013">
            <w:pPr>
              <w:spacing w:line="240" w:lineRule="auto"/>
            </w:pPr>
          </w:p>
          <w:p w:rsidR="00E41013" w:rsidRDefault="00E41013">
            <w:pPr>
              <w:spacing w:line="240" w:lineRule="auto"/>
            </w:pPr>
          </w:p>
          <w:p w:rsidR="00E41013" w:rsidRDefault="00242A6A">
            <w:pPr>
              <w:spacing w:line="240" w:lineRule="auto"/>
              <w:jc w:val="right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3" w:rsidRDefault="00242A6A">
            <w:pPr>
              <w:spacing w:line="240" w:lineRule="auto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94666" cy="447675"/>
                  <wp:effectExtent l="0" t="0" r="0" b="0"/>
                  <wp:docPr id="1073741827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6" cy="447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41013" w:rsidRDefault="00242A6A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Ministero dell'Istruzione</w:t>
            </w:r>
          </w:p>
          <w:p w:rsidR="00E41013" w:rsidRDefault="00242A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ISTITUTO COMPRENSIVO STATALE VESTONE</w:t>
            </w:r>
            <w:r>
              <w:rPr>
                <w:sz w:val="18"/>
                <w:szCs w:val="18"/>
              </w:rPr>
              <w:br/>
            </w:r>
          </w:p>
          <w:p w:rsidR="00E41013" w:rsidRDefault="00242A6A">
            <w:pP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 Mocenigo 19 - 25078 Vestone (Brescia)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Tel: 0365 81169 - Fax: 0365 820410</w:t>
            </w:r>
          </w:p>
          <w:p w:rsidR="00E41013" w:rsidRDefault="00242A6A">
            <w:pPr>
              <w:spacing w:line="240" w:lineRule="auto"/>
              <w:jc w:val="center"/>
              <w:rPr>
                <w:rStyle w:val="Nessuno"/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 uffici: </w:t>
            </w:r>
            <w:hyperlink r:id="rId9" w:history="1">
              <w:r>
                <w:rPr>
                  <w:rStyle w:val="Hyperlink0"/>
                  <w:rFonts w:ascii="Verdana" w:hAnsi="Verdana"/>
                  <w:sz w:val="18"/>
                  <w:szCs w:val="18"/>
                  <w:u w:val="single"/>
                </w:rPr>
                <w:t>bsic8ae003@istruzione.it</w:t>
              </w:r>
            </w:hyperlink>
            <w:r>
              <w:rPr>
                <w:rStyle w:val="Nessuno"/>
                <w:rFonts w:ascii="Verdana" w:hAnsi="Verdana"/>
                <w:sz w:val="18"/>
                <w:szCs w:val="18"/>
                <w:u w:val="single"/>
              </w:rPr>
              <w:t xml:space="preserve"> </w:t>
            </w:r>
          </w:p>
          <w:p w:rsidR="00E41013" w:rsidRDefault="00242A6A">
            <w:pPr>
              <w:spacing w:line="240" w:lineRule="auto"/>
              <w:jc w:val="center"/>
              <w:rPr>
                <w:rStyle w:val="Nessuno"/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 xml:space="preserve">PEC: </w:t>
            </w:r>
            <w:hyperlink r:id="rId10" w:history="1">
              <w:r>
                <w:rPr>
                  <w:rStyle w:val="Hyperlink1"/>
                  <w:rFonts w:ascii="Verdana" w:hAnsi="Verdana"/>
                  <w:u w:val="single"/>
                </w:rPr>
                <w:t>bsic8ae003@pec.istruzione.it</w:t>
              </w:r>
            </w:hyperlink>
          </w:p>
          <w:p w:rsidR="00E41013" w:rsidRDefault="00242A6A">
            <w:pPr>
              <w:spacing w:line="240" w:lineRule="auto"/>
              <w:jc w:val="center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www.icsvestone.gov.it</w:t>
            </w:r>
          </w:p>
          <w:p w:rsidR="00E41013" w:rsidRDefault="00242A6A">
            <w:pPr>
              <w:spacing w:line="240" w:lineRule="auto"/>
              <w:jc w:val="center"/>
              <w:rPr>
                <w:rStyle w:val="Nessuno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</w:rPr>
              <w:t>C.F. 96034830172</w:t>
            </w:r>
          </w:p>
          <w:p w:rsidR="00E41013" w:rsidRDefault="00E41013">
            <w:pPr>
              <w:spacing w:line="240" w:lineRule="auto"/>
              <w:jc w:val="center"/>
              <w:rPr>
                <w:rStyle w:val="Nessuno"/>
                <w:rFonts w:ascii="Verdana" w:eastAsia="Verdana" w:hAnsi="Verdana" w:cs="Verdana"/>
                <w:sz w:val="6"/>
                <w:szCs w:val="6"/>
              </w:rPr>
            </w:pPr>
          </w:p>
          <w:p w:rsidR="00E41013" w:rsidRDefault="00242A6A">
            <w:pPr>
              <w:spacing w:line="240" w:lineRule="auto"/>
              <w:jc w:val="center"/>
            </w:pPr>
            <w:r>
              <w:rPr>
                <w:rStyle w:val="Nessuno"/>
                <w:noProof/>
                <w:sz w:val="20"/>
                <w:szCs w:val="20"/>
              </w:rPr>
              <w:drawing>
                <wp:inline distT="0" distB="0" distL="0" distR="0">
                  <wp:extent cx="1125856" cy="512445"/>
                  <wp:effectExtent l="0" t="0" r="0" b="0"/>
                  <wp:docPr id="1073741828" name="officeArt object" descr="Risultati immagini per p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Risultati immagini per pon" descr="Risultati immagini per po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6" cy="5124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013" w:rsidRDefault="00E41013">
            <w:pPr>
              <w:spacing w:line="240" w:lineRule="auto"/>
              <w:rPr>
                <w:rStyle w:val="Nessuno"/>
              </w:rPr>
            </w:pPr>
          </w:p>
          <w:p w:rsidR="00E41013" w:rsidRDefault="00E41013">
            <w:pPr>
              <w:spacing w:line="240" w:lineRule="auto"/>
            </w:pPr>
          </w:p>
        </w:tc>
      </w:tr>
    </w:tbl>
    <w:p w:rsidR="00E41013" w:rsidRDefault="00E41013">
      <w:pPr>
        <w:widowControl w:val="0"/>
        <w:spacing w:line="240" w:lineRule="auto"/>
        <w:jc w:val="center"/>
        <w:rPr>
          <w:rStyle w:val="Nessuno"/>
          <w:rFonts w:ascii="Arial" w:eastAsia="Arial" w:hAnsi="Arial" w:cs="Arial"/>
          <w:sz w:val="22"/>
          <w:szCs w:val="22"/>
        </w:rPr>
      </w:pPr>
    </w:p>
    <w:p w:rsidR="00E41013" w:rsidRDefault="00E41013">
      <w:pPr>
        <w:widowControl w:val="0"/>
        <w:spacing w:line="240" w:lineRule="auto"/>
        <w:ind w:left="1" w:hanging="1"/>
        <w:jc w:val="center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3" w:hanging="3"/>
        <w:jc w:val="center"/>
        <w:rPr>
          <w:rStyle w:val="Nessuno"/>
          <w:rFonts w:ascii="Arial Narrow" w:eastAsia="Arial Narrow" w:hAnsi="Arial Narrow" w:cs="Arial Narrow"/>
          <w:sz w:val="48"/>
          <w:szCs w:val="48"/>
        </w:rPr>
      </w:pPr>
      <w:r>
        <w:rPr>
          <w:rStyle w:val="Nessuno"/>
          <w:rFonts w:ascii="Arial Narrow" w:hAnsi="Arial Narrow"/>
          <w:b/>
          <w:bCs/>
          <w:sz w:val="48"/>
          <w:szCs w:val="48"/>
        </w:rPr>
        <w:t>BISOGNI EDUCATIVI SPECIALI</w:t>
      </w: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3" w:hanging="3"/>
        <w:jc w:val="center"/>
        <w:rPr>
          <w:rStyle w:val="Nessuno"/>
          <w:rFonts w:ascii="Arial Narrow" w:eastAsia="Arial Narrow" w:hAnsi="Arial Narrow" w:cs="Arial Narrow"/>
          <w:sz w:val="48"/>
          <w:szCs w:val="48"/>
        </w:rPr>
      </w:pPr>
      <w:r>
        <w:rPr>
          <w:rStyle w:val="Nessuno"/>
          <w:rFonts w:ascii="Arial Narrow" w:hAnsi="Arial Narrow"/>
          <w:b/>
          <w:bCs/>
          <w:sz w:val="48"/>
          <w:szCs w:val="48"/>
        </w:rPr>
        <w:t xml:space="preserve">PDP </w:t>
      </w:r>
      <w:r>
        <w:rPr>
          <w:rStyle w:val="Nessuno"/>
          <w:rFonts w:ascii="Arial Narrow" w:hAnsi="Arial Narrow"/>
          <w:b/>
          <w:bCs/>
          <w:sz w:val="48"/>
          <w:szCs w:val="48"/>
        </w:rPr>
        <w:t xml:space="preserve">– </w:t>
      </w:r>
      <w:r>
        <w:rPr>
          <w:rStyle w:val="Nessuno"/>
          <w:rFonts w:ascii="Arial Narrow" w:hAnsi="Arial Narrow"/>
          <w:b/>
          <w:bCs/>
          <w:sz w:val="48"/>
          <w:szCs w:val="48"/>
        </w:rPr>
        <w:t>DSA (disturbi specifici di apprendimento)</w:t>
      </w: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jc w:val="center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(PIANO DIDATTICO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PERSONALIZZATO PER ALUNNI CON DSA / DISTURBI EVOLUTIVI SPECIFICI)</w:t>
      </w:r>
    </w:p>
    <w:p w:rsidR="00E41013" w:rsidRDefault="00E410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jc w:val="center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jc w:val="center"/>
        <w:rPr>
          <w:rStyle w:val="Nessuno"/>
          <w:rFonts w:ascii="Arial Narrow" w:eastAsia="Arial Narrow" w:hAnsi="Arial Narrow" w:cs="Arial Narrow"/>
        </w:rPr>
      </w:pPr>
      <w:r>
        <w:rPr>
          <w:rStyle w:val="Nessuno"/>
          <w:rFonts w:ascii="Arial Narrow" w:hAnsi="Arial Narrow"/>
          <w:b/>
          <w:bCs/>
        </w:rPr>
        <w:t>LEGGE REGIONE LOMBARDIA 4 FEBBRAIO 2010 N. 2 - LEGGE 18 OTTOBRE 2010 N. 170 - DISPOSIZIONI CONTENUTE NEL DPR N. 122 DEL 2009</w:t>
      </w:r>
    </w:p>
    <w:p w:rsidR="00E41013" w:rsidRDefault="00E410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jc w:val="center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ind w:left="2" w:hanging="2"/>
        <w:jc w:val="center"/>
        <w:rPr>
          <w:rStyle w:val="Nessuno"/>
          <w:rFonts w:ascii="Cambria" w:eastAsia="Cambria" w:hAnsi="Cambria" w:cs="Cambria"/>
          <w:sz w:val="40"/>
          <w:szCs w:val="40"/>
        </w:rPr>
      </w:pPr>
      <w:r>
        <w:rPr>
          <w:rStyle w:val="Nessuno"/>
          <w:rFonts w:ascii="Cambria" w:hAnsi="Cambria"/>
          <w:sz w:val="40"/>
          <w:szCs w:val="40"/>
        </w:rPr>
        <w:t xml:space="preserve">Cognome </w:t>
      </w:r>
      <w:r>
        <w:rPr>
          <w:rStyle w:val="Nessuno"/>
          <w:rFonts w:ascii="Cambria" w:hAnsi="Cambria"/>
          <w:sz w:val="40"/>
          <w:szCs w:val="40"/>
        </w:rPr>
        <w:tab/>
      </w:r>
      <w:r>
        <w:rPr>
          <w:rStyle w:val="Nessuno"/>
          <w:rFonts w:ascii="Cambria" w:hAnsi="Cambria"/>
          <w:sz w:val="40"/>
          <w:szCs w:val="40"/>
        </w:rPr>
        <w:tab/>
      </w:r>
      <w:r>
        <w:rPr>
          <w:rStyle w:val="Nessuno"/>
          <w:rFonts w:ascii="Cambria" w:hAnsi="Cambria"/>
          <w:sz w:val="40"/>
          <w:szCs w:val="40"/>
        </w:rPr>
        <w:tab/>
        <w:t xml:space="preserve">Nome       </w:t>
      </w: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ind w:left="2" w:hanging="2"/>
        <w:jc w:val="center"/>
        <w:rPr>
          <w:rStyle w:val="Nessuno"/>
          <w:rFonts w:ascii="Cambria" w:eastAsia="Cambria" w:hAnsi="Cambria" w:cs="Cambria"/>
          <w:sz w:val="40"/>
          <w:szCs w:val="40"/>
        </w:rPr>
      </w:pPr>
      <w:r>
        <w:rPr>
          <w:rStyle w:val="Nessuno"/>
          <w:rFonts w:ascii="Cambria" w:hAnsi="Cambria"/>
          <w:sz w:val="40"/>
          <w:szCs w:val="40"/>
        </w:rPr>
        <w:t>Luogo di nascita</w:t>
      </w:r>
      <w:r>
        <w:rPr>
          <w:rStyle w:val="Nessuno"/>
          <w:rFonts w:ascii="Cambria" w:hAnsi="Cambria"/>
          <w:sz w:val="40"/>
          <w:szCs w:val="40"/>
          <w:lang w:val="en-US"/>
        </w:rPr>
        <w:t xml:space="preserve">                       </w:t>
      </w:r>
      <w:r>
        <w:rPr>
          <w:rStyle w:val="Nessuno"/>
          <w:rFonts w:ascii="Cambria" w:hAnsi="Cambria"/>
          <w:sz w:val="40"/>
          <w:szCs w:val="40"/>
          <w:lang w:val="en-US"/>
        </w:rPr>
        <w:t xml:space="preserve">               </w:t>
      </w:r>
      <w:r>
        <w:rPr>
          <w:rStyle w:val="Nessuno"/>
          <w:rFonts w:ascii="Cambria" w:hAnsi="Cambria"/>
          <w:sz w:val="40"/>
          <w:szCs w:val="40"/>
        </w:rPr>
        <w:t xml:space="preserve">   Data</w:t>
      </w:r>
    </w:p>
    <w:p w:rsidR="00E41013" w:rsidRDefault="00E410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ind w:left="2" w:hanging="2"/>
        <w:jc w:val="center"/>
        <w:rPr>
          <w:rStyle w:val="Nessuno"/>
          <w:rFonts w:ascii="Cambria" w:eastAsia="Cambria" w:hAnsi="Cambria" w:cs="Cambria"/>
          <w:sz w:val="40"/>
          <w:szCs w:val="40"/>
        </w:rPr>
      </w:pPr>
    </w:p>
    <w:p w:rsidR="00E41013" w:rsidRDefault="00E41013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Istituzione scolastica        ISTITUTO COMPRENSIVO STATALE VESTONE</w:t>
      </w:r>
    </w:p>
    <w:p w:rsidR="00E41013" w:rsidRDefault="00E410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Indirizzo e recapiti telefonici    via Mocenigo 19 - 25078 Vestone (Brescia) Tel: 0365 81169 - Fax: 0365 820410</w:t>
      </w:r>
    </w:p>
    <w:p w:rsidR="00E41013" w:rsidRDefault="00E410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Anno scolastico                                                              Classe/sezione   </w:t>
      </w:r>
    </w:p>
    <w:p w:rsidR="00E41013" w:rsidRDefault="00E41013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line="240" w:lineRule="auto"/>
        <w:ind w:left="1" w:hanging="1"/>
        <w:jc w:val="center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GRUPPO DI LAVORO  </w:t>
      </w:r>
    </w:p>
    <w:p w:rsidR="00E41013" w:rsidRDefault="00E41013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Dirigente scolastico  </w:t>
      </w:r>
    </w:p>
    <w:tbl>
      <w:tblPr>
        <w:tblStyle w:val="TableNormal"/>
        <w:tblW w:w="152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251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40" w:lineRule="auto"/>
              <w:ind w:left="1" w:hanging="1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Cognome e nome    Prof.  FERRETTI PAOLO</w:t>
            </w:r>
          </w:p>
        </w:tc>
      </w:tr>
    </w:tbl>
    <w:p w:rsidR="00E41013" w:rsidRDefault="00E41013">
      <w:pPr>
        <w:widowControl w:val="0"/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Gruppo Docente/Consiglio di classe </w:t>
      </w:r>
    </w:p>
    <w:tbl>
      <w:tblPr>
        <w:tblStyle w:val="TableNormal"/>
        <w:tblW w:w="153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82"/>
        <w:gridCol w:w="7676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Cognome e nome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Docente di</w:t>
            </w:r>
          </w:p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</w:tbl>
    <w:p w:rsidR="00E41013" w:rsidRDefault="00E41013">
      <w:pPr>
        <w:widowControl w:val="0"/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242A6A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Genitori</w:t>
      </w:r>
    </w:p>
    <w:tbl>
      <w:tblPr>
        <w:tblStyle w:val="TableNormal"/>
        <w:tblW w:w="15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38"/>
        <w:gridCol w:w="7658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242A6A">
            <w:pPr>
              <w:widowControl w:val="0"/>
              <w:spacing w:line="360" w:lineRule="auto"/>
              <w:ind w:left="1" w:hanging="1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Cognome e nome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242A6A">
            <w:pPr>
              <w:widowControl w:val="0"/>
              <w:spacing w:line="360" w:lineRule="auto"/>
              <w:ind w:left="1" w:hanging="1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Riferimenti telefonici</w:t>
            </w:r>
          </w:p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</w:tbl>
    <w:p w:rsidR="00E41013" w:rsidRDefault="00E41013">
      <w:pPr>
        <w:widowControl w:val="0"/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Responsabile ASL/UONPIA (o suo delegato)</w:t>
      </w:r>
    </w:p>
    <w:tbl>
      <w:tblPr>
        <w:tblStyle w:val="TableNormal"/>
        <w:tblW w:w="15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38"/>
        <w:gridCol w:w="7658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242A6A">
            <w:pPr>
              <w:widowControl w:val="0"/>
              <w:spacing w:line="360" w:lineRule="auto"/>
              <w:ind w:left="1" w:hanging="1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Cognome e nome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242A6A">
            <w:pPr>
              <w:widowControl w:val="0"/>
              <w:spacing w:line="360" w:lineRule="auto"/>
              <w:ind w:left="1" w:hanging="1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Riferimenti telefonici</w:t>
            </w:r>
          </w:p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</w:tr>
    </w:tbl>
    <w:p w:rsidR="00E41013" w:rsidRDefault="00E41013">
      <w:pPr>
        <w:widowControl w:val="0"/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DIAGNOSI: certificazione rilasciata da </w:t>
      </w:r>
      <w:r>
        <w:rPr>
          <w:rStyle w:val="Nessuno"/>
          <w:rFonts w:ascii="Arial Narrow" w:hAnsi="Arial Narrow"/>
          <w:b/>
          <w:bCs/>
          <w:sz w:val="28"/>
          <w:szCs w:val="28"/>
          <w:lang w:val="en-US"/>
        </w:rPr>
        <w:t xml:space="preserve">                      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in data</w:t>
      </w:r>
    </w:p>
    <w:p w:rsidR="00E41013" w:rsidRDefault="00242A6A">
      <w:pPr>
        <w:spacing w:line="36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Bisogno educativo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individuato:</w:t>
      </w:r>
    </w:p>
    <w:tbl>
      <w:tblPr>
        <w:tblStyle w:val="TableNormal"/>
        <w:tblW w:w="153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52"/>
        <w:gridCol w:w="10000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Area BES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Descrizione del bisogno</w:t>
            </w:r>
          </w:p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360" w:lineRule="auto"/>
              <w:ind w:left="1" w:hanging="1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lastRenderedPageBreak/>
              <w:t>Disturbi Evolutivi specifici - DSA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242A6A">
            <w:pPr>
              <w:widowControl w:val="0"/>
              <w:spacing w:line="240" w:lineRule="auto"/>
              <w:ind w:left="1" w:hanging="1"/>
              <w:rPr>
                <w:rStyle w:val="Nessuno"/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ICD 10 F.81- DISTURBO SPECIFICO DELL</w:t>
            </w: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’</w:t>
            </w: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APPRENDIMENTO:</w:t>
            </w:r>
          </w:p>
          <w:p w:rsidR="00E41013" w:rsidRDefault="00E41013">
            <w:pPr>
              <w:widowControl w:val="0"/>
              <w:spacing w:line="240" w:lineRule="auto"/>
              <w:rPr>
                <w:rStyle w:val="Nessuno"/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E41013" w:rsidRDefault="00242A6A">
            <w:pPr>
              <w:widowControl w:val="0"/>
              <w:spacing w:line="240" w:lineRule="auto"/>
              <w:ind w:left="1" w:hanging="1"/>
              <w:rPr>
                <w:rStyle w:val="Nessuno"/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Disturbo specifico della scrittura - Disortografia (ICD 10: F 81.1)</w:t>
            </w:r>
          </w:p>
          <w:p w:rsidR="00E41013" w:rsidRDefault="00242A6A">
            <w:pPr>
              <w:widowControl w:val="0"/>
              <w:spacing w:line="240" w:lineRule="auto"/>
              <w:ind w:left="1" w:hanging="1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Difficolt</w:t>
            </w: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di lettura</w:t>
            </w:r>
          </w:p>
        </w:tc>
      </w:tr>
    </w:tbl>
    <w:p w:rsidR="00E41013" w:rsidRDefault="00E41013">
      <w:pPr>
        <w:widowControl w:val="0"/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 xml:space="preserve">Il consiglio di classe </w:t>
      </w:r>
      <w:r>
        <w:rPr>
          <w:rStyle w:val="Nessuno"/>
          <w:rFonts w:ascii="Arial Narrow" w:hAnsi="Arial Narrow"/>
          <w:sz w:val="28"/>
          <w:szCs w:val="28"/>
        </w:rPr>
        <w:t>nomina al suo interno l</w:t>
      </w:r>
      <w:r>
        <w:rPr>
          <w:rStyle w:val="Nessuno"/>
          <w:rFonts w:ascii="Arial Narrow" w:hAnsi="Arial Narrow"/>
          <w:sz w:val="28"/>
          <w:szCs w:val="28"/>
        </w:rPr>
        <w:t>’</w:t>
      </w:r>
      <w:r>
        <w:rPr>
          <w:rStyle w:val="Nessuno"/>
          <w:rFonts w:ascii="Arial Narrow" w:hAnsi="Arial Narrow"/>
          <w:sz w:val="28"/>
          <w:szCs w:val="28"/>
        </w:rPr>
        <w:t xml:space="preserve">insegnante </w:t>
      </w:r>
      <w:r>
        <w:rPr>
          <w:rStyle w:val="Nessuno"/>
          <w:rFonts w:ascii="Arial Narrow" w:hAnsi="Arial Narrow"/>
          <w:sz w:val="28"/>
          <w:szCs w:val="28"/>
          <w:lang w:val="en-US"/>
        </w:rPr>
        <w:t xml:space="preserve">                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 referente</w:t>
      </w:r>
      <w:r>
        <w:rPr>
          <w:rStyle w:val="Nessuno"/>
          <w:rFonts w:ascii="Arial Narrow" w:hAnsi="Arial Narrow"/>
          <w:sz w:val="28"/>
          <w:szCs w:val="28"/>
        </w:rPr>
        <w:t xml:space="preserve"> che costituisca il punto di riferimento organizzativo e garantisca la continuit</w:t>
      </w:r>
      <w:r>
        <w:rPr>
          <w:rStyle w:val="Nessuno"/>
          <w:rFonts w:ascii="Arial Narrow" w:hAnsi="Arial Narrow"/>
          <w:sz w:val="28"/>
          <w:szCs w:val="28"/>
        </w:rPr>
        <w:t>à</w:t>
      </w:r>
      <w:r>
        <w:rPr>
          <w:rStyle w:val="Nessuno"/>
          <w:rFonts w:ascii="Arial Narrow" w:hAnsi="Arial Narrow"/>
          <w:sz w:val="28"/>
          <w:szCs w:val="28"/>
        </w:rPr>
        <w:t>:</w:t>
      </w:r>
    </w:p>
    <w:p w:rsidR="00E41013" w:rsidRDefault="00E41013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nel rapporto con la famiglia e altri servizi</w:t>
      </w:r>
    </w:p>
    <w:p w:rsidR="00E41013" w:rsidRDefault="00242A6A">
      <w:pPr>
        <w:widowControl w:val="0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nel coordinamento delle attivit</w:t>
      </w:r>
      <w:r>
        <w:rPr>
          <w:rStyle w:val="Nessuno"/>
          <w:rFonts w:ascii="Arial Narrow" w:hAnsi="Arial Narrow"/>
          <w:sz w:val="28"/>
          <w:szCs w:val="28"/>
        </w:rPr>
        <w:t>à</w:t>
      </w:r>
    </w:p>
    <w:p w:rsidR="00E41013" w:rsidRDefault="00242A6A">
      <w:pPr>
        <w:widowControl w:val="0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nella tenuta della documentazion</w:t>
      </w:r>
      <w:r>
        <w:rPr>
          <w:rStyle w:val="Nessuno"/>
          <w:rFonts w:ascii="Arial Narrow" w:hAnsi="Arial Narrow"/>
          <w:sz w:val="28"/>
          <w:szCs w:val="28"/>
        </w:rPr>
        <w:t>e</w:t>
      </w:r>
    </w:p>
    <w:p w:rsidR="00E41013" w:rsidRDefault="00E41013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480" w:lineRule="auto"/>
        <w:ind w:left="1" w:hanging="1"/>
        <w:jc w:val="center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E41013">
      <w:pPr>
        <w:widowControl w:val="0"/>
        <w:spacing w:line="480" w:lineRule="auto"/>
        <w:ind w:left="1" w:hanging="1"/>
        <w:jc w:val="center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242A6A">
      <w:pPr>
        <w:widowControl w:val="0"/>
        <w:spacing w:line="480" w:lineRule="auto"/>
        <w:ind w:left="1" w:hanging="1"/>
        <w:jc w:val="center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DATI RELATIVI L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’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ALUNNO DERIVANTI DALLE OSSERVAZIONI FATTE IN CLASSE</w:t>
      </w:r>
    </w:p>
    <w:p w:rsidR="00E41013" w:rsidRDefault="00E41013">
      <w:pPr>
        <w:widowControl w:val="0"/>
        <w:spacing w:line="480" w:lineRule="auto"/>
        <w:ind w:left="1" w:hanging="1"/>
        <w:jc w:val="center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DESCRIZIONE DEL FUNZIONAMENTO DELLE ABILIT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STRUMENTALI (lettura, scrittura, calcolo)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CARATTERISTICHE DEL PROCESSO DI APPRENDIMENTO (lentezza, caduta nei processi di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automatizzazione, difficolt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a memorizzare sequenze, difficolt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nei compiti di integrazione) </w:t>
      </w:r>
    </w:p>
    <w:p w:rsidR="00E41013" w:rsidRDefault="00E41013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lastRenderedPageBreak/>
        <w:t xml:space="preserve">DESCRIZIONE DELLE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POTENZIALIT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À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’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CHE CARATTERIZZANO L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’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ALLIEVO (ad esempio: capacit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di relazionarsi con gli altri, forza di volont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nel raggiungimento degli obi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ettivi, abilit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da valorizzare, pensiero logico ben strutturato, ecc..):</w:t>
      </w:r>
    </w:p>
    <w:p w:rsidR="00E41013" w:rsidRDefault="00E41013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</w:rPr>
      </w:pPr>
    </w:p>
    <w:p w:rsidR="00E41013" w:rsidRDefault="00E41013">
      <w:pPr>
        <w:widowControl w:val="0"/>
        <w:spacing w:line="240" w:lineRule="auto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LA CONSAPEVOLEZZA DA PARTE DELL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’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ALUNNO DEL PROPRIO MODO DI APPRENDERE E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’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:</w:t>
      </w:r>
    </w:p>
    <w:p w:rsidR="00E41013" w:rsidRDefault="00E41013">
      <w:pPr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E41013">
      <w:pPr>
        <w:spacing w:line="240" w:lineRule="auto"/>
        <w:ind w:left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E41013">
      <w:pPr>
        <w:spacing w:line="240" w:lineRule="auto"/>
        <w:ind w:left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E41013">
      <w:pPr>
        <w:spacing w:line="240" w:lineRule="auto"/>
        <w:ind w:left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MODALIT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DI VALUTAZIONE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Nell</w:t>
      </w:r>
      <w:r>
        <w:rPr>
          <w:rStyle w:val="Nessuno"/>
          <w:rFonts w:ascii="Arial Narrow" w:hAnsi="Arial Narrow"/>
          <w:sz w:val="28"/>
          <w:szCs w:val="28"/>
        </w:rPr>
        <w:t>’</w:t>
      </w:r>
      <w:r>
        <w:rPr>
          <w:rStyle w:val="Nessuno"/>
          <w:rFonts w:ascii="Arial Narrow" w:hAnsi="Arial Narrow"/>
          <w:sz w:val="28"/>
          <w:szCs w:val="28"/>
        </w:rPr>
        <w:t xml:space="preserve">individuare le strategie metodologiche e didattiche il consiglio di </w:t>
      </w:r>
      <w:r>
        <w:rPr>
          <w:rStyle w:val="Nessuno"/>
          <w:rFonts w:ascii="Arial Narrow" w:hAnsi="Arial Narrow"/>
          <w:sz w:val="28"/>
          <w:szCs w:val="28"/>
        </w:rPr>
        <w:t>classe e/o il team terr</w:t>
      </w:r>
      <w:r>
        <w:rPr>
          <w:rStyle w:val="Nessuno"/>
          <w:rFonts w:ascii="Arial Narrow" w:hAnsi="Arial Narrow"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sz w:val="28"/>
          <w:szCs w:val="28"/>
        </w:rPr>
        <w:t>conto di: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 MISURE DISPENSATIVE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Nell</w:t>
      </w:r>
      <w:r>
        <w:rPr>
          <w:rStyle w:val="Nessuno"/>
          <w:rFonts w:ascii="Arial Narrow" w:hAnsi="Arial Narrow"/>
          <w:sz w:val="28"/>
          <w:szCs w:val="28"/>
        </w:rPr>
        <w:t>’</w:t>
      </w:r>
      <w:r>
        <w:rPr>
          <w:rStyle w:val="Nessuno"/>
          <w:rFonts w:ascii="Arial Narrow" w:hAnsi="Arial Narrow"/>
          <w:sz w:val="28"/>
          <w:szCs w:val="28"/>
        </w:rPr>
        <w:t>ambito delle discipline l</w:t>
      </w:r>
      <w:r>
        <w:rPr>
          <w:rStyle w:val="Nessuno"/>
          <w:rFonts w:ascii="Arial Narrow" w:hAnsi="Arial Narrow"/>
          <w:sz w:val="28"/>
          <w:szCs w:val="28"/>
        </w:rPr>
        <w:t>’</w:t>
      </w:r>
      <w:r>
        <w:rPr>
          <w:rStyle w:val="Nessuno"/>
          <w:rFonts w:ascii="Arial Narrow" w:hAnsi="Arial Narrow"/>
          <w:sz w:val="28"/>
          <w:szCs w:val="28"/>
        </w:rPr>
        <w:t>alunno viene dispensato: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STRUMENTI COMPENSATIVI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L</w:t>
      </w:r>
      <w:r>
        <w:rPr>
          <w:rStyle w:val="Nessuno"/>
          <w:rFonts w:ascii="Arial Narrow" w:hAnsi="Arial Narrow"/>
          <w:sz w:val="28"/>
          <w:szCs w:val="28"/>
        </w:rPr>
        <w:t>’</w:t>
      </w:r>
      <w:r>
        <w:rPr>
          <w:rStyle w:val="Nessuno"/>
          <w:rFonts w:ascii="Arial Narrow" w:hAnsi="Arial Narrow"/>
          <w:sz w:val="28"/>
          <w:szCs w:val="28"/>
        </w:rPr>
        <w:t>alunno usufruir</w:t>
      </w:r>
      <w:r>
        <w:rPr>
          <w:rStyle w:val="Nessuno"/>
          <w:rFonts w:ascii="Arial Narrow" w:hAnsi="Arial Narrow"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sz w:val="28"/>
          <w:szCs w:val="28"/>
        </w:rPr>
        <w:t>dei seguenti strumenti compensativi nelle diverse aree disciplinari: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CRITERI E MODALIT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À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DI VERIFICA E VALUTAZIONE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Si concordano: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before="240" w:after="240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INDICAZIONI PER LO SVOLGIMENTO DELLE PROVE SCRITTE E ORALI PER L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’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ESAME DI STATO A CONCLUSIONE DEL SECONDO CICLO D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’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ISTRUZIONE</w:t>
      </w:r>
    </w:p>
    <w:p w:rsidR="00E41013" w:rsidRDefault="00E41013">
      <w:pPr>
        <w:spacing w:before="240" w:after="240"/>
        <w:ind w:left="1" w:hanging="1"/>
        <w:jc w:val="both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before="240" w:after="240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242A6A">
      <w:pPr>
        <w:spacing w:before="240" w:after="240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INDICAZIONI PER LO SVOLGIMENTO DELLE PROVE INVALSI</w:t>
      </w:r>
    </w:p>
    <w:p w:rsidR="00E41013" w:rsidRDefault="00E41013">
      <w:pPr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 xml:space="preserve"> 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PATTO CON LA FAMIGLIA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Si concordano: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Style w:val="Nessuno"/>
          <w:rFonts w:ascii="Arial Narrow" w:hAnsi="Arial Narrow"/>
          <w:sz w:val="28"/>
          <w:szCs w:val="28"/>
          <w:u w:val="single"/>
        </w:rPr>
        <w:t>COMPITI A CASA: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Style w:val="Nessuno"/>
          <w:rFonts w:ascii="Arial Narrow" w:hAnsi="Arial Narrow"/>
          <w:sz w:val="28"/>
          <w:szCs w:val="28"/>
          <w:u w:val="single"/>
        </w:rPr>
        <w:t>STRUMENTI COMPENSATIVI UTILIZZATI A CASA:</w:t>
      </w: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u w:val="single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360" w:lineRule="auto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                </w:t>
      </w:r>
    </w:p>
    <w:p w:rsidR="00E41013" w:rsidRDefault="00E41013">
      <w:pPr>
        <w:widowControl w:val="0"/>
        <w:spacing w:line="360" w:lineRule="auto"/>
        <w:ind w:left="1" w:hanging="1"/>
        <w:jc w:val="center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242A6A">
      <w:pPr>
        <w:widowControl w:val="0"/>
        <w:spacing w:line="360" w:lineRule="auto"/>
        <w:ind w:left="1" w:hanging="1"/>
        <w:jc w:val="center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GLI INTERVENTI DISPENSATIVI E COMPENSATIVI SI CONCRETIZZANO COME SEGUE:</w:t>
      </w:r>
    </w:p>
    <w:p w:rsidR="00E41013" w:rsidRDefault="00E41013">
      <w:pPr>
        <w:widowControl w:val="0"/>
        <w:spacing w:line="360" w:lineRule="auto"/>
        <w:ind w:left="1" w:hanging="1"/>
        <w:jc w:val="center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52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80"/>
        <w:gridCol w:w="2794"/>
        <w:gridCol w:w="2704"/>
        <w:gridCol w:w="2681"/>
        <w:gridCol w:w="2831"/>
        <w:gridCol w:w="2456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Disciplina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Difficolt</w:t>
            </w:r>
            <w:r>
              <w:rPr>
                <w:rStyle w:val="Nessuno"/>
                <w:rFonts w:ascii="Arial Narrow" w:hAnsi="Arial Narrow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Arial Narrow" w:hAnsi="Arial Narrow"/>
                <w:sz w:val="28"/>
                <w:szCs w:val="28"/>
              </w:rPr>
              <w:t>riscontrate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Descrizione abilit</w:t>
            </w:r>
            <w:r>
              <w:rPr>
                <w:rStyle w:val="Nessuno"/>
                <w:rFonts w:ascii="Arial Narrow" w:hAnsi="Arial Narrow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Arial Narrow" w:hAnsi="Arial Narrow"/>
                <w:sz w:val="28"/>
                <w:szCs w:val="28"/>
              </w:rPr>
              <w:t>/ capacit</w:t>
            </w:r>
            <w:r>
              <w:rPr>
                <w:rStyle w:val="Nessuno"/>
                <w:rFonts w:ascii="Arial Narrow" w:hAnsi="Arial Narrow"/>
                <w:sz w:val="28"/>
                <w:szCs w:val="28"/>
              </w:rPr>
              <w:t xml:space="preserve">à </w:t>
            </w:r>
            <w:r>
              <w:rPr>
                <w:rStyle w:val="Nessuno"/>
                <w:rFonts w:ascii="Arial Narrow" w:hAnsi="Arial Narrow"/>
                <w:sz w:val="28"/>
                <w:szCs w:val="28"/>
              </w:rPr>
              <w:t>da potenziare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Strategie utilizzate in classe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Verifiche scritte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spacing w:line="240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sz w:val="28"/>
                <w:szCs w:val="28"/>
              </w:rPr>
              <w:t>Verifiche orali</w:t>
            </w:r>
          </w:p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E41013" w:rsidRDefault="00E41013"/>
        </w:tc>
      </w:tr>
    </w:tbl>
    <w:p w:rsidR="00E41013" w:rsidRDefault="00E41013">
      <w:pPr>
        <w:widowControl w:val="0"/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242A6A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sz w:val="28"/>
          <w:szCs w:val="28"/>
        </w:rPr>
        <w:t>Il Consiglio di Classe tenendo monitorato il percorso scolastico dell</w:t>
      </w:r>
      <w:r>
        <w:rPr>
          <w:rStyle w:val="Nessuno"/>
          <w:rFonts w:ascii="Arial Narrow" w:hAnsi="Arial Narrow"/>
          <w:sz w:val="28"/>
          <w:szCs w:val="28"/>
        </w:rPr>
        <w:t>’</w:t>
      </w:r>
      <w:r>
        <w:rPr>
          <w:rStyle w:val="Nessuno"/>
          <w:rFonts w:ascii="Arial Narrow" w:hAnsi="Arial Narrow"/>
          <w:sz w:val="28"/>
          <w:szCs w:val="28"/>
        </w:rPr>
        <w:t>alunno si riserva, se necessario, di integrare o sostituire gli interventi</w:t>
      </w:r>
      <w:r>
        <w:rPr>
          <w:rStyle w:val="Nessuno"/>
          <w:rFonts w:ascii="Arial Narrow" w:hAnsi="Arial Narrow"/>
          <w:sz w:val="28"/>
          <w:szCs w:val="28"/>
        </w:rPr>
        <w:t xml:space="preserve"> ritenuti pi</w:t>
      </w:r>
      <w:r>
        <w:rPr>
          <w:rStyle w:val="Nessuno"/>
          <w:rFonts w:ascii="Arial Narrow" w:hAnsi="Arial Narrow"/>
          <w:sz w:val="28"/>
          <w:szCs w:val="28"/>
        </w:rPr>
        <w:t xml:space="preserve">ù </w:t>
      </w:r>
      <w:r>
        <w:rPr>
          <w:rStyle w:val="Nessuno"/>
          <w:rFonts w:ascii="Arial Narrow" w:hAnsi="Arial Narrow"/>
          <w:sz w:val="28"/>
          <w:szCs w:val="28"/>
        </w:rPr>
        <w:t>opportuni nel corso dell</w:t>
      </w:r>
      <w:r>
        <w:rPr>
          <w:rStyle w:val="Nessuno"/>
          <w:rFonts w:ascii="Arial Narrow" w:hAnsi="Arial Narrow"/>
          <w:sz w:val="28"/>
          <w:szCs w:val="28"/>
        </w:rPr>
        <w:t>’</w:t>
      </w:r>
      <w:r>
        <w:rPr>
          <w:rStyle w:val="Nessuno"/>
          <w:rFonts w:ascii="Arial Narrow" w:hAnsi="Arial Narrow"/>
          <w:sz w:val="28"/>
          <w:szCs w:val="28"/>
        </w:rPr>
        <w:t>anno scolastico.</w:t>
      </w:r>
    </w:p>
    <w:p w:rsidR="00E41013" w:rsidRDefault="00E41013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24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242A6A">
      <w:pPr>
        <w:widowControl w:val="0"/>
        <w:spacing w:line="480" w:lineRule="auto"/>
        <w:ind w:left="1" w:hanging="1"/>
        <w:rPr>
          <w:rStyle w:val="Nessuno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IL PIANO DIDATTICO PERSONALIZZATO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È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STATO ELABORATO E CONDIVISO DAI SEGUENTI SOGGETTI:</w:t>
      </w:r>
    </w:p>
    <w:tbl>
      <w:tblPr>
        <w:tblStyle w:val="TableNormal"/>
        <w:tblW w:w="14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79"/>
        <w:gridCol w:w="6427"/>
        <w:gridCol w:w="4924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COGNOME E NOME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FIRMA</w:t>
            </w:r>
          </w:p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DOCENTI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DIRIGENTE DELLA SCUOLA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</w:tbl>
    <w:p w:rsidR="00E41013" w:rsidRDefault="00E41013">
      <w:pPr>
        <w:widowControl w:val="0"/>
        <w:spacing w:line="240" w:lineRule="auto"/>
        <w:rPr>
          <w:rStyle w:val="Nessuno"/>
        </w:rPr>
      </w:pPr>
    </w:p>
    <w:p w:rsidR="00E41013" w:rsidRDefault="00E41013">
      <w:pPr>
        <w:widowControl w:val="0"/>
        <w:spacing w:line="480" w:lineRule="auto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242A6A">
      <w:pPr>
        <w:widowControl w:val="0"/>
        <w:spacing w:line="480" w:lineRule="auto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DATA   </w:t>
      </w:r>
    </w:p>
    <w:p w:rsidR="00E41013" w:rsidRDefault="00E41013">
      <w:pPr>
        <w:widowControl w:val="0"/>
        <w:spacing w:line="480" w:lineRule="auto"/>
        <w:ind w:left="1" w:hanging="1"/>
        <w:rPr>
          <w:rStyle w:val="Ness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E41013" w:rsidRDefault="00242A6A">
      <w:pPr>
        <w:widowControl w:val="0"/>
        <w:spacing w:line="48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I 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SOTTOSCRITTI GENITORI DELL</w:t>
      </w:r>
      <w:r>
        <w:rPr>
          <w:rStyle w:val="Nessuno"/>
          <w:rFonts w:ascii="Arial Narrow" w:hAnsi="Arial Narrow"/>
          <w:b/>
          <w:bCs/>
          <w:sz w:val="28"/>
          <w:szCs w:val="28"/>
        </w:rPr>
        <w:t>’</w:t>
      </w: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ALUNNO </w:t>
      </w:r>
    </w:p>
    <w:p w:rsidR="00E41013" w:rsidRDefault="00242A6A">
      <w:pPr>
        <w:widowControl w:val="0"/>
        <w:spacing w:line="48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>CONCORDANO E APPROVANO PIENAMENTE TUTTE LE STRATEGIE ADOTTATE DAL CONSIGLIO DI CLASSE NELLA STESURA DEL PDP E LO SOTTOSCRIVONO.</w:t>
      </w:r>
    </w:p>
    <w:p w:rsidR="00E41013" w:rsidRDefault="00E41013">
      <w:pPr>
        <w:widowControl w:val="0"/>
        <w:spacing w:line="48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4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03"/>
        <w:gridCol w:w="4903"/>
        <w:gridCol w:w="4924"/>
      </w:tblGrid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COGNOME E NOME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  <w:jc w:val="center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FIRMA</w:t>
            </w:r>
          </w:p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242A6A">
            <w:pPr>
              <w:widowControl w:val="0"/>
              <w:spacing w:line="276" w:lineRule="auto"/>
              <w:ind w:left="1" w:hanging="1"/>
            </w:pPr>
            <w:r>
              <w:rPr>
                <w:rStyle w:val="Nessuno"/>
                <w:rFonts w:ascii="Arial Narrow" w:hAnsi="Arial Narrow"/>
                <w:b/>
                <w:bCs/>
                <w:sz w:val="28"/>
                <w:szCs w:val="28"/>
              </w:rPr>
              <w:t>GENITORI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  <w:tr w:rsidR="00E41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4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3" w:rsidRDefault="00E41013"/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E41013" w:rsidRDefault="00E41013"/>
        </w:tc>
      </w:tr>
    </w:tbl>
    <w:p w:rsidR="00E41013" w:rsidRDefault="00E41013">
      <w:pPr>
        <w:widowControl w:val="0"/>
        <w:spacing w:line="240" w:lineRule="auto"/>
        <w:rPr>
          <w:rStyle w:val="Nessuno"/>
          <w:rFonts w:ascii="Arial Narrow" w:eastAsia="Arial Narrow" w:hAnsi="Arial Narrow" w:cs="Arial Narrow"/>
          <w:sz w:val="28"/>
          <w:szCs w:val="28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242A6A">
      <w:pPr>
        <w:widowControl w:val="0"/>
        <w:spacing w:line="480" w:lineRule="auto"/>
        <w:ind w:left="1" w:hanging="1"/>
        <w:rPr>
          <w:rStyle w:val="Nessuno"/>
          <w:rFonts w:ascii="Arial Narrow" w:eastAsia="Arial Narrow" w:hAnsi="Arial Narrow" w:cs="Arial Narrow"/>
          <w:sz w:val="28"/>
          <w:szCs w:val="28"/>
        </w:rPr>
      </w:pPr>
      <w:r>
        <w:rPr>
          <w:rStyle w:val="Nessuno"/>
          <w:rFonts w:ascii="Arial Narrow" w:hAnsi="Arial Narrow"/>
          <w:b/>
          <w:bCs/>
          <w:sz w:val="28"/>
          <w:szCs w:val="28"/>
        </w:rPr>
        <w:t xml:space="preserve">DATA    </w:t>
      </w: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  <w:rPr>
          <w:rStyle w:val="Nessuno"/>
        </w:rPr>
      </w:pPr>
    </w:p>
    <w:p w:rsidR="00E41013" w:rsidRDefault="00E41013">
      <w:pPr>
        <w:widowControl w:val="0"/>
        <w:spacing w:line="360" w:lineRule="auto"/>
      </w:pPr>
    </w:p>
    <w:sectPr w:rsidR="00E41013" w:rsidSect="00E41013">
      <w:headerReference w:type="default" r:id="rId12"/>
      <w:footerReference w:type="default" r:id="rId13"/>
      <w:pgSz w:w="16840" w:h="11900" w:orient="landscape"/>
      <w:pgMar w:top="851" w:right="851" w:bottom="851" w:left="851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6A" w:rsidRDefault="00242A6A" w:rsidP="00E41013">
      <w:pPr>
        <w:spacing w:line="240" w:lineRule="auto"/>
      </w:pPr>
      <w:r>
        <w:separator/>
      </w:r>
    </w:p>
  </w:endnote>
  <w:endnote w:type="continuationSeparator" w:id="0">
    <w:p w:rsidR="00242A6A" w:rsidRDefault="00242A6A" w:rsidP="00E41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13" w:rsidRDefault="00242A6A">
    <w:pPr>
      <w:tabs>
        <w:tab w:val="center" w:pos="4819"/>
        <w:tab w:val="right" w:pos="9638"/>
      </w:tabs>
      <w:spacing w:line="240" w:lineRule="auto"/>
      <w:jc w:val="center"/>
    </w:pPr>
    <w:r>
      <w:t xml:space="preserve"> Pagina </w:t>
    </w:r>
    <w:r w:rsidR="00E41013">
      <w:fldChar w:fldCharType="begin"/>
    </w:r>
    <w:r>
      <w:instrText xml:space="preserve"> PAGE </w:instrText>
    </w:r>
    <w:r w:rsidR="002D3B7B">
      <w:fldChar w:fldCharType="separate"/>
    </w:r>
    <w:r w:rsidR="002D3B7B">
      <w:rPr>
        <w:noProof/>
      </w:rPr>
      <w:t>1</w:t>
    </w:r>
    <w:r w:rsidR="00E41013">
      <w:fldChar w:fldCharType="end"/>
    </w:r>
    <w:r>
      <w:t xml:space="preserve"> di </w:t>
    </w:r>
    <w:r w:rsidR="00E41013">
      <w:fldChar w:fldCharType="begin"/>
    </w:r>
    <w:r>
      <w:instrText xml:space="preserve"> NUMPAGES </w:instrText>
    </w:r>
    <w:r w:rsidR="002D3B7B">
      <w:fldChar w:fldCharType="separate"/>
    </w:r>
    <w:r w:rsidR="002D3B7B">
      <w:rPr>
        <w:noProof/>
      </w:rPr>
      <w:t>10</w:t>
    </w:r>
    <w:r w:rsidR="00E4101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6A" w:rsidRDefault="00242A6A" w:rsidP="00E41013">
      <w:pPr>
        <w:spacing w:line="240" w:lineRule="auto"/>
      </w:pPr>
      <w:r>
        <w:separator/>
      </w:r>
    </w:p>
  </w:footnote>
  <w:footnote w:type="continuationSeparator" w:id="0">
    <w:p w:rsidR="00242A6A" w:rsidRDefault="00242A6A" w:rsidP="00E410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13" w:rsidRDefault="00E41013">
    <w:pPr>
      <w:pStyle w:val="Intestazioneepidipagina"/>
    </w:pPr>
    <w:r w:rsidRPr="00E41013">
      <w:pict>
        <v:rect id="_x0000_s1026" style="position:absolute;margin-left:412.5pt;margin-top:541.8pt;width:4pt;height:19.4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>
            <w:txbxContent>
              <w:p w:rsidR="00E41013" w:rsidRDefault="00242A6A">
                <w:r>
                  <w:rPr>
                    <w:rFonts w:ascii="Arial" w:hAnsi="Arial"/>
                  </w:rPr>
                  <w:t xml:space="preserve"> 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E11"/>
    <w:multiLevelType w:val="hybridMultilevel"/>
    <w:tmpl w:val="498CF682"/>
    <w:numStyleLink w:val="Stileimportato2"/>
  </w:abstractNum>
  <w:abstractNum w:abstractNumId="1">
    <w:nsid w:val="36313D55"/>
    <w:multiLevelType w:val="hybridMultilevel"/>
    <w:tmpl w:val="498CF682"/>
    <w:styleLink w:val="Stileimportato2"/>
    <w:lvl w:ilvl="0" w:tplc="99A004C8">
      <w:start w:val="1"/>
      <w:numFmt w:val="bullet"/>
      <w:lvlText w:val="-"/>
      <w:lvlJc w:val="left"/>
      <w:pPr>
        <w:ind w:left="72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E0F90">
      <w:start w:val="1"/>
      <w:numFmt w:val="bullet"/>
      <w:lvlText w:val="-"/>
      <w:lvlJc w:val="left"/>
      <w:pPr>
        <w:ind w:left="144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CD71E">
      <w:start w:val="1"/>
      <w:numFmt w:val="bullet"/>
      <w:lvlText w:val="-"/>
      <w:lvlJc w:val="left"/>
      <w:pPr>
        <w:ind w:left="216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0B0FC">
      <w:start w:val="1"/>
      <w:numFmt w:val="bullet"/>
      <w:lvlText w:val="-"/>
      <w:lvlJc w:val="left"/>
      <w:pPr>
        <w:ind w:left="288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028EE">
      <w:start w:val="1"/>
      <w:numFmt w:val="bullet"/>
      <w:lvlText w:val="-"/>
      <w:lvlJc w:val="left"/>
      <w:pPr>
        <w:ind w:left="360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49096">
      <w:start w:val="1"/>
      <w:numFmt w:val="bullet"/>
      <w:lvlText w:val="-"/>
      <w:lvlJc w:val="left"/>
      <w:pPr>
        <w:ind w:left="432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000FA">
      <w:start w:val="1"/>
      <w:numFmt w:val="bullet"/>
      <w:lvlText w:val="-"/>
      <w:lvlJc w:val="left"/>
      <w:pPr>
        <w:ind w:left="504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E96FE">
      <w:start w:val="1"/>
      <w:numFmt w:val="bullet"/>
      <w:lvlText w:val="-"/>
      <w:lvlJc w:val="left"/>
      <w:pPr>
        <w:ind w:left="576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42460">
      <w:start w:val="1"/>
      <w:numFmt w:val="bullet"/>
      <w:lvlText w:val="-"/>
      <w:lvlJc w:val="left"/>
      <w:pPr>
        <w:ind w:left="6482" w:hanging="7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013"/>
    <w:rsid w:val="00242A6A"/>
    <w:rsid w:val="002D3B7B"/>
    <w:rsid w:val="00E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1013"/>
    <w:pPr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1013"/>
    <w:rPr>
      <w:u w:val="single"/>
    </w:rPr>
  </w:style>
  <w:style w:type="table" w:customStyle="1" w:styleId="TableNormal">
    <w:name w:val="Table Normal"/>
    <w:rsid w:val="00E41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410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E41013"/>
  </w:style>
  <w:style w:type="character" w:customStyle="1" w:styleId="Hyperlink0">
    <w:name w:val="Hyperlink.0"/>
    <w:basedOn w:val="Nessuno"/>
    <w:rsid w:val="00E41013"/>
    <w:rPr>
      <w:outline w:val="0"/>
      <w:color w:val="0000FF"/>
      <w:u w:color="0000FF"/>
      <w:shd w:val="nil"/>
      <w:lang w:val="it-IT"/>
    </w:rPr>
  </w:style>
  <w:style w:type="character" w:customStyle="1" w:styleId="Hyperlink1">
    <w:name w:val="Hyperlink.1"/>
    <w:basedOn w:val="Nessuno"/>
    <w:rsid w:val="00E41013"/>
    <w:rPr>
      <w:outline w:val="0"/>
      <w:color w:val="0000FF"/>
      <w:sz w:val="18"/>
      <w:szCs w:val="18"/>
      <w:u w:color="0000FF"/>
      <w:shd w:val="nil"/>
      <w:lang w:val="it-IT"/>
    </w:rPr>
  </w:style>
  <w:style w:type="numbering" w:customStyle="1" w:styleId="Stileimportato2">
    <w:name w:val="Stile importato 2"/>
    <w:rsid w:val="00E41013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B7B"/>
    <w:rPr>
      <w:rFonts w:ascii="Tahoma" w:hAnsi="Tahoma" w:cs="Tahoma"/>
      <w:color w:val="000000"/>
      <w:position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ae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ae003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2022-11-26T08:28:00Z</dcterms:created>
  <dcterms:modified xsi:type="dcterms:W3CDTF">2022-11-26T08:28:00Z</dcterms:modified>
</cp:coreProperties>
</file>